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139E8762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654951" w:rsidRPr="00654951">
        <w:rPr>
          <w:rFonts w:ascii="Times New Roman" w:hAnsi="Times New Roman" w:cs="Times New Roman"/>
          <w:sz w:val="32"/>
          <w:szCs w:val="32"/>
        </w:rPr>
        <w:t xml:space="preserve"> </w:t>
      </w:r>
      <w:r w:rsidR="00D56309" w:rsidRPr="00D56309">
        <w:rPr>
          <w:rFonts w:ascii="Times New Roman" w:hAnsi="Times New Roman" w:cs="Times New Roman"/>
          <w:sz w:val="32"/>
          <w:szCs w:val="32"/>
        </w:rPr>
        <w:t xml:space="preserve">Projekto išlaidų audito paslaugos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6C788750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96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</w:t>
      </w:r>
      <w:r w:rsidR="00D563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56309">
        <w:rPr>
          <w:rFonts w:ascii="Times New Roman" w:hAnsi="Times New Roman" w:cs="Times New Roman"/>
          <w:color w:val="000000" w:themeColor="text1"/>
          <w:sz w:val="24"/>
          <w:szCs w:val="24"/>
        </w:rPr>
        <w:t>ir</w:t>
      </w:r>
      <w:proofErr w:type="spellEnd"/>
      <w:r w:rsidR="00D56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56309">
        <w:rPr>
          <w:rFonts w:ascii="Times New Roman" w:hAnsi="Times New Roman" w:cs="Times New Roman"/>
          <w:color w:val="000000" w:themeColor="text1"/>
          <w:sz w:val="24"/>
          <w:szCs w:val="24"/>
        </w:rPr>
        <w:t>kiti</w:t>
      </w:r>
      <w:proofErr w:type="spellEnd"/>
      <w:r w:rsidR="00D56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56309">
        <w:rPr>
          <w:rFonts w:ascii="Times New Roman" w:hAnsi="Times New Roman" w:cs="Times New Roman"/>
          <w:color w:val="000000" w:themeColor="text1"/>
          <w:sz w:val="24"/>
          <w:szCs w:val="24"/>
        </w:rPr>
        <w:t>dokumentai</w:t>
      </w:r>
      <w:proofErr w:type="spellEnd"/>
      <w:r w:rsidR="00D56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</w:t>
      </w:r>
      <w:r w:rsidR="00D56309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056240ED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as p</w:t>
      </w:r>
      <w:r w:rsidR="00796FD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aslaugas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2C0DAEC5" w:rsidR="00497A74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>Techninė specifikacija</w:t>
      </w:r>
      <w:r w:rsidR="00D56309">
        <w:rPr>
          <w:rFonts w:cs="Times New Roman"/>
          <w:color w:val="00000A"/>
          <w:shd w:val="clear" w:color="auto" w:fill="FFFFFF"/>
          <w:lang w:val="lt-LT"/>
        </w:rPr>
        <w:t xml:space="preserve"> ir priedai</w:t>
      </w:r>
    </w:p>
    <w:p w14:paraId="03711F38" w14:textId="7687B597" w:rsidR="00D56309" w:rsidRDefault="00D56309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>Kvalifikaciniai reikalavimai.</w:t>
      </w:r>
    </w:p>
    <w:p w14:paraId="4F4E60DC" w14:textId="69E82201" w:rsidR="00D56309" w:rsidRPr="0072280D" w:rsidRDefault="00D56309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>
        <w:rPr>
          <w:rFonts w:cs="Times New Roman"/>
          <w:color w:val="00000A"/>
          <w:shd w:val="clear" w:color="auto" w:fill="FFFFFF"/>
          <w:lang w:val="lt-LT"/>
        </w:rPr>
        <w:t>Pasiūlymo forma.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  <w:bookmarkStart w:id="0" w:name="_GoBack"/>
      <w:bookmarkEnd w:id="0"/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Jei tiekėjas nepažymės informacijos kaip konfidencialios, perkančioji organziacija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2E16B9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785EE0"/>
    <w:rsid w:val="00796FDF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56309"/>
    <w:rsid w:val="00D879EC"/>
    <w:rsid w:val="00DB503A"/>
    <w:rsid w:val="00DD4B58"/>
    <w:rsid w:val="00E12307"/>
    <w:rsid w:val="00EC0737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2025-07-25T12:55:00Z</dcterms:modified>
</cp:coreProperties>
</file>